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210B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Nr.48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210BB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F56A6D" w:rsidRDefault="00F56A6D" w:rsidP="00F56A6D">
      <w:pPr>
        <w:pStyle w:val="Virsraksts1"/>
        <w:ind w:firstLine="0"/>
        <w:rPr>
          <w:rFonts w:cs="Times New Roman"/>
          <w:b w:val="0"/>
        </w:rPr>
      </w:pPr>
    </w:p>
    <w:p w:rsidR="000210BB" w:rsidRPr="00C05C01" w:rsidRDefault="000210BB" w:rsidP="000210BB">
      <w:pPr>
        <w:pStyle w:val="Virsraksts1"/>
        <w:ind w:firstLine="0"/>
        <w:jc w:val="left"/>
      </w:pPr>
      <w:r w:rsidRPr="00C05C01">
        <w:t>Par zemes lietošanas mērķa noteikšanu zemes vienības daļai ar kadastra apzīmējumu 7</w:t>
      </w:r>
      <w:r w:rsidRPr="00C05C01">
        <w:rPr>
          <w:rFonts w:eastAsia="Calibri"/>
          <w:bCs/>
        </w:rPr>
        <w:t>09000400058002</w:t>
      </w:r>
    </w:p>
    <w:p w:rsidR="000210BB" w:rsidRPr="00C05C01" w:rsidRDefault="000210BB" w:rsidP="00021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0BB" w:rsidRPr="00C05C01" w:rsidRDefault="000210BB" w:rsidP="00021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Sarkaņu pagasta pārvaldē 2018.gada 22.janvārī saņemts SIA “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TeleTower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>” 30.10.2018. iesniegums (reģistrēts Sarkaņu pagasta pārvaldes dokumentu reģistrācijas sistēmā 22.01.2018. ar Nr. SAR/1-13.2./18/17) ar lūgumu noteikt zemes lietošanas mērķi apbūves tiesības zemes gabalam 0,5 ha platībā, kas ir daļa no nekustamā īpašuma ar kadastra numuru 7090-004-0005. Iesniegumam pievienots līgums par zemes gabala nomu ar apbūves tiesībām.</w:t>
      </w:r>
    </w:p>
    <w:p w:rsidR="000210BB" w:rsidRPr="00C05C01" w:rsidRDefault="000210BB" w:rsidP="00021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Sarkaņu pagasta pārvalde nosūtījusi Valsts zemes dienesta Vidzemes reģionālās nodaļas Madonas birojam vēstuli par kadastra apzīmējumu zemes vienības daļai.</w:t>
      </w:r>
    </w:p>
    <w:p w:rsidR="000210BB" w:rsidRPr="00C05C01" w:rsidRDefault="000210BB" w:rsidP="00021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Valsts zemes dienesta Vidzemes reģionālās nodaļas Madonas biroja saņemta informācija par zemes vienības daļas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pirmsreģistrēšanu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Nekustamā īpašuma valsts kadastra informācijas sistēmā saskaņā ar Ministru kabineta 2012.gada 10.aprīļa noteikumu “Kadastra objekta reģistrācijas un kadastra datu aktualizācijas noteikumi” 25.punktu.</w:t>
      </w:r>
    </w:p>
    <w:p w:rsidR="000210BB" w:rsidRPr="00C05C01" w:rsidRDefault="000210BB" w:rsidP="0082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eastAsia="Calibri" w:hAnsi="Times New Roman" w:cs="Times New Roman"/>
          <w:sz w:val="24"/>
          <w:szCs w:val="24"/>
        </w:rPr>
        <w:t>Lai reģistrētu nomas līgumu ar apbūves tiesībām par zemes gabala daļas nomu Madonas novada Sarkaņu pagastā “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Krustceļnieki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>”, Zemesgrāmatā, saskaņā ar “Nekustamā īpašuma valsts kadastra likuma” 9.pantu, pamatojoties uz MK 20.06.2006. noteikumiem Nr.496 „Nekustamā īpašuma lietošanas mērķu klasifikācijas un nekustamā īpašuma lietošanas mērķu noteikšanas un maiņas kārtība” 4.daļas 35.punktu,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ņemot vērā 07.02.2018. </w:t>
      </w:r>
      <w:r w:rsidRPr="00C05C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atzinumu,</w:t>
      </w:r>
      <w:r w:rsidRPr="00C05C01">
        <w:rPr>
          <w:rFonts w:ascii="Times New Roman" w:hAnsi="Times New Roman" w:cs="Times New Roman"/>
          <w:sz w:val="24"/>
          <w:szCs w:val="24"/>
        </w:rPr>
        <w:t xml:space="preserve"> 20.02.2018. Finanšu un attīstības komitejas atzinumu</w:t>
      </w:r>
      <w:r w:rsidRPr="00C05C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749F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82749F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82749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="0082749F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2749F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8274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8274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8274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82749F" w:rsidRPr="005518C5">
        <w:rPr>
          <w:rFonts w:ascii="Times New Roman" w:hAnsi="Times New Roman" w:cs="Times New Roman"/>
          <w:sz w:val="24"/>
          <w:szCs w:val="24"/>
        </w:rPr>
        <w:t>Zigfrīds Gora</w:t>
      </w:r>
      <w:r w:rsidR="0082749F">
        <w:rPr>
          <w:rFonts w:ascii="Times New Roman" w:hAnsi="Times New Roman" w:cs="Times New Roman"/>
          <w:sz w:val="24"/>
          <w:szCs w:val="24"/>
        </w:rPr>
        <w:t xml:space="preserve">, Ivars Miķelsons, Antra </w:t>
      </w:r>
      <w:proofErr w:type="spellStart"/>
      <w:r w:rsidR="0082749F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82749F">
        <w:rPr>
          <w:rFonts w:ascii="Times New Roman" w:hAnsi="Times New Roman" w:cs="Times New Roman"/>
          <w:sz w:val="24"/>
          <w:szCs w:val="24"/>
        </w:rPr>
        <w:t xml:space="preserve">, </w:t>
      </w:r>
      <w:r w:rsidR="0082749F"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="0082749F"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82749F"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 w:rsidR="0082749F">
        <w:rPr>
          <w:rFonts w:ascii="Times New Roman" w:hAnsi="Times New Roman" w:cs="Times New Roman"/>
          <w:sz w:val="24"/>
          <w:szCs w:val="24"/>
        </w:rPr>
        <w:t xml:space="preserve"> Rihards Saulītis, Aleksandrs </w:t>
      </w:r>
      <w:proofErr w:type="spellStart"/>
      <w:r w:rsidR="0082749F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82749F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82749F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82749F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82749F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82749F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82749F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82749F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82749F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82749F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0210BB" w:rsidRPr="00C05C01" w:rsidRDefault="000210BB" w:rsidP="00021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0BB" w:rsidRPr="00C05C01" w:rsidRDefault="000210BB" w:rsidP="00021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Iznomātajai nekustamā īpašuma zemes vienības daļai ar kadastra apzīmējumu</w:t>
      </w:r>
      <w:r w:rsidRPr="00C05C01">
        <w:rPr>
          <w:rFonts w:ascii="Arial" w:eastAsia="Calibri" w:hAnsi="Arial" w:cs="Arial"/>
          <w:b/>
          <w:bCs/>
        </w:rPr>
        <w:t xml:space="preserve"> </w:t>
      </w:r>
      <w:r w:rsidRPr="00C05C01">
        <w:rPr>
          <w:rFonts w:ascii="Times New Roman" w:eastAsia="Calibri" w:hAnsi="Times New Roman" w:cs="Times New Roman"/>
          <w:bCs/>
          <w:sz w:val="24"/>
          <w:szCs w:val="24"/>
        </w:rPr>
        <w:t>709000400058002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/>
        </w:rPr>
        <w:t>, 0,5 platībā noteikt zemes lietošanas mērķi – inženiertehniskās apgādes tīklu un objektu apbūves zeme</w:t>
      </w:r>
      <w:r w:rsidR="000F4DC6">
        <w:rPr>
          <w:rFonts w:ascii="Times New Roman" w:eastAsia="Calibri" w:hAnsi="Times New Roman" w:cs="Times New Roman"/>
          <w:sz w:val="24"/>
          <w:szCs w:val="24"/>
        </w:rPr>
        <w:t>, NĪLM kods 1201</w:t>
      </w:r>
      <w:bookmarkStart w:id="0" w:name="_GoBack"/>
      <w:bookmarkEnd w:id="0"/>
      <w:r w:rsidRPr="00C05C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10BB" w:rsidRPr="00C05C01" w:rsidRDefault="000210BB" w:rsidP="00021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0BB" w:rsidRPr="00C05C01" w:rsidRDefault="000210BB" w:rsidP="000210BB">
      <w:pPr>
        <w:spacing w:after="0"/>
        <w:jc w:val="both"/>
        <w:rPr>
          <w:rFonts w:ascii="Times New Roman" w:hAnsi="Times New Roman" w:cs="Times New Roman"/>
          <w:sz w:val="24"/>
        </w:rPr>
      </w:pPr>
      <w:r w:rsidRPr="00C05C01">
        <w:rPr>
          <w:rFonts w:ascii="Times New Roman" w:hAnsi="Times New Roman" w:cs="Times New Roman"/>
          <w:i/>
          <w:sz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0210BB" w:rsidRPr="00C05C01" w:rsidRDefault="000210BB" w:rsidP="000210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05C01">
        <w:rPr>
          <w:rFonts w:ascii="Times New Roman" w:hAnsi="Times New Roman" w:cs="Times New Roman"/>
          <w:i/>
          <w:sz w:val="24"/>
        </w:rPr>
        <w:t>Saskaņā ar Administratīvā procesa likuma 70.panta pirmo daļu, lēmums stājas spēkā ar brīdi, kad tas paziņots adresātam.</w:t>
      </w:r>
    </w:p>
    <w:p w:rsidR="00735430" w:rsidRDefault="00735430" w:rsidP="00E86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F48" w:rsidRDefault="00D43F48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2633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43F4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1C533A"/>
    <w:multiLevelType w:val="hybridMultilevel"/>
    <w:tmpl w:val="EB629D8C"/>
    <w:lvl w:ilvl="0" w:tplc="64BACF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564DA7"/>
    <w:multiLevelType w:val="hybridMultilevel"/>
    <w:tmpl w:val="4DB20C3C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875A9"/>
    <w:multiLevelType w:val="hybridMultilevel"/>
    <w:tmpl w:val="5420A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2" w15:restartNumberingAfterBreak="0">
    <w:nsid w:val="5CAE586D"/>
    <w:multiLevelType w:val="hybridMultilevel"/>
    <w:tmpl w:val="33F6D63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0740450"/>
    <w:multiLevelType w:val="hybridMultilevel"/>
    <w:tmpl w:val="94E0F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75CF4"/>
    <w:multiLevelType w:val="hybridMultilevel"/>
    <w:tmpl w:val="6DF27A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23"/>
  </w:num>
  <w:num w:numId="6">
    <w:abstractNumId w:val="27"/>
  </w:num>
  <w:num w:numId="7">
    <w:abstractNumId w:val="1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9"/>
  </w:num>
  <w:num w:numId="13">
    <w:abstractNumId w:val="19"/>
  </w:num>
  <w:num w:numId="14">
    <w:abstractNumId w:val="10"/>
  </w:num>
  <w:num w:numId="15">
    <w:abstractNumId w:val="3"/>
  </w:num>
  <w:num w:numId="16">
    <w:abstractNumId w:val="28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  <w:num w:numId="29">
    <w:abstractNumId w:val="1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210BB"/>
    <w:rsid w:val="00091838"/>
    <w:rsid w:val="000A450A"/>
    <w:rsid w:val="000E5F08"/>
    <w:rsid w:val="000F4DC6"/>
    <w:rsid w:val="001120B6"/>
    <w:rsid w:val="0011548C"/>
    <w:rsid w:val="00177E77"/>
    <w:rsid w:val="001F3D8B"/>
    <w:rsid w:val="001F530B"/>
    <w:rsid w:val="00203D82"/>
    <w:rsid w:val="002124F8"/>
    <w:rsid w:val="002633DD"/>
    <w:rsid w:val="00265642"/>
    <w:rsid w:val="00272E68"/>
    <w:rsid w:val="00296ECA"/>
    <w:rsid w:val="002B3EDE"/>
    <w:rsid w:val="002E47CB"/>
    <w:rsid w:val="00300237"/>
    <w:rsid w:val="00344AA4"/>
    <w:rsid w:val="0035032E"/>
    <w:rsid w:val="00357EBD"/>
    <w:rsid w:val="00367582"/>
    <w:rsid w:val="003F4AC2"/>
    <w:rsid w:val="00417B21"/>
    <w:rsid w:val="004679CD"/>
    <w:rsid w:val="004912EA"/>
    <w:rsid w:val="004B1E29"/>
    <w:rsid w:val="004E40A5"/>
    <w:rsid w:val="00522848"/>
    <w:rsid w:val="005518C5"/>
    <w:rsid w:val="00554736"/>
    <w:rsid w:val="00571536"/>
    <w:rsid w:val="005742E0"/>
    <w:rsid w:val="00593D7B"/>
    <w:rsid w:val="005F026D"/>
    <w:rsid w:val="0063454C"/>
    <w:rsid w:val="00644A0D"/>
    <w:rsid w:val="00661183"/>
    <w:rsid w:val="006675E2"/>
    <w:rsid w:val="00676B07"/>
    <w:rsid w:val="0069044A"/>
    <w:rsid w:val="006D117A"/>
    <w:rsid w:val="006D3A51"/>
    <w:rsid w:val="007160BF"/>
    <w:rsid w:val="00735430"/>
    <w:rsid w:val="007459E7"/>
    <w:rsid w:val="00754F62"/>
    <w:rsid w:val="007A3EE0"/>
    <w:rsid w:val="007D20CE"/>
    <w:rsid w:val="007E51F0"/>
    <w:rsid w:val="00820093"/>
    <w:rsid w:val="0082749F"/>
    <w:rsid w:val="00847CAB"/>
    <w:rsid w:val="00912156"/>
    <w:rsid w:val="00913EE0"/>
    <w:rsid w:val="0092594B"/>
    <w:rsid w:val="0095163D"/>
    <w:rsid w:val="00970547"/>
    <w:rsid w:val="009C41D5"/>
    <w:rsid w:val="009C438F"/>
    <w:rsid w:val="009F644F"/>
    <w:rsid w:val="00A200E3"/>
    <w:rsid w:val="00A31A5D"/>
    <w:rsid w:val="00A465BB"/>
    <w:rsid w:val="00A927AD"/>
    <w:rsid w:val="00AB6078"/>
    <w:rsid w:val="00B35309"/>
    <w:rsid w:val="00B41DB1"/>
    <w:rsid w:val="00B729D9"/>
    <w:rsid w:val="00BC3015"/>
    <w:rsid w:val="00BD188E"/>
    <w:rsid w:val="00C05768"/>
    <w:rsid w:val="00C6226E"/>
    <w:rsid w:val="00CA15D5"/>
    <w:rsid w:val="00CD52E7"/>
    <w:rsid w:val="00D049EA"/>
    <w:rsid w:val="00D418A1"/>
    <w:rsid w:val="00D43F48"/>
    <w:rsid w:val="00D46116"/>
    <w:rsid w:val="00D90426"/>
    <w:rsid w:val="00DC017B"/>
    <w:rsid w:val="00DF6778"/>
    <w:rsid w:val="00E023B0"/>
    <w:rsid w:val="00E21DEF"/>
    <w:rsid w:val="00E57CAB"/>
    <w:rsid w:val="00E867E3"/>
    <w:rsid w:val="00E97F67"/>
    <w:rsid w:val="00EC1193"/>
    <w:rsid w:val="00EC4996"/>
    <w:rsid w:val="00EF3D51"/>
    <w:rsid w:val="00F36721"/>
    <w:rsid w:val="00F4722C"/>
    <w:rsid w:val="00F56A6D"/>
    <w:rsid w:val="00F600C8"/>
    <w:rsid w:val="00FA1549"/>
    <w:rsid w:val="00FA61F5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9FA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67</cp:revision>
  <cp:lastPrinted>2018-01-08T08:41:00Z</cp:lastPrinted>
  <dcterms:created xsi:type="dcterms:W3CDTF">2015-05-25T08:49:00Z</dcterms:created>
  <dcterms:modified xsi:type="dcterms:W3CDTF">2018-03-06T13:44:00Z</dcterms:modified>
</cp:coreProperties>
</file>